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9" w:rsidRPr="003B21D9" w:rsidRDefault="00682C29" w:rsidP="00682C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B21D9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РЕЖИМ РАБОТЫ 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ru-RU"/>
        </w:rPr>
        <w:t>МЕДИЦИНСКИХ КАБИНЕТОВ</w:t>
      </w:r>
    </w:p>
    <w:p w:rsidR="00682C29" w:rsidRPr="003B21D9" w:rsidRDefault="00682C29" w:rsidP="00682C29">
      <w:pPr>
        <w:rPr>
          <w:rFonts w:asciiTheme="majorHAnsi" w:hAnsiTheme="majorHAnsi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4827"/>
        <w:gridCol w:w="3186"/>
        <w:gridCol w:w="3371"/>
        <w:gridCol w:w="3371"/>
      </w:tblGrid>
      <w:tr w:rsidR="00682C29" w:rsidRPr="00682C29" w:rsidTr="00EC0081">
        <w:trPr>
          <w:trHeight w:val="1203"/>
        </w:trPr>
        <w:tc>
          <w:tcPr>
            <w:tcW w:w="4827" w:type="dxa"/>
            <w:shd w:val="clear" w:color="auto" w:fill="C6D9F1" w:themeFill="text2" w:themeFillTint="33"/>
            <w:vAlign w:val="center"/>
          </w:tcPr>
          <w:p w:rsidR="00682C29" w:rsidRPr="00682C29" w:rsidRDefault="00682C29" w:rsidP="00EC008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C29">
              <w:rPr>
                <w:rFonts w:asciiTheme="majorHAnsi" w:hAnsiTheme="majorHAnsi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186" w:type="dxa"/>
            <w:shd w:val="clear" w:color="auto" w:fill="C6D9F1" w:themeFill="text2" w:themeFillTint="33"/>
            <w:vAlign w:val="center"/>
          </w:tcPr>
          <w:p w:rsidR="00682C29" w:rsidRPr="00682C29" w:rsidRDefault="00682C29" w:rsidP="00EC008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C29">
              <w:rPr>
                <w:rFonts w:asciiTheme="majorHAnsi" w:hAnsiTheme="majorHAnsi" w:cs="Times New Roman"/>
                <w:b/>
                <w:sz w:val="24"/>
                <w:szCs w:val="24"/>
              </w:rPr>
              <w:t>ДЕНЬ ПРИЕМА</w:t>
            </w:r>
          </w:p>
        </w:tc>
        <w:tc>
          <w:tcPr>
            <w:tcW w:w="3371" w:type="dxa"/>
            <w:shd w:val="clear" w:color="auto" w:fill="C6D9F1" w:themeFill="text2" w:themeFillTint="33"/>
            <w:vAlign w:val="center"/>
          </w:tcPr>
          <w:p w:rsidR="00682C29" w:rsidRPr="00682C29" w:rsidRDefault="00682C29" w:rsidP="00EC008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C29">
              <w:rPr>
                <w:rFonts w:asciiTheme="majorHAnsi" w:hAnsiTheme="majorHAnsi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371" w:type="dxa"/>
            <w:shd w:val="clear" w:color="auto" w:fill="C6D9F1" w:themeFill="text2" w:themeFillTint="33"/>
            <w:vAlign w:val="center"/>
          </w:tcPr>
          <w:p w:rsidR="00682C29" w:rsidRPr="00682C29" w:rsidRDefault="00682C29" w:rsidP="00EC008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C29">
              <w:rPr>
                <w:rFonts w:asciiTheme="majorHAnsi" w:hAnsiTheme="majorHAnsi" w:cs="Times New Roman"/>
                <w:b/>
                <w:sz w:val="24"/>
                <w:szCs w:val="24"/>
              </w:rPr>
              <w:t>ПЕРЕРЫВ</w:t>
            </w:r>
          </w:p>
        </w:tc>
      </w:tr>
      <w:tr w:rsidR="00682C29" w:rsidRPr="00682C29" w:rsidTr="00EC0081">
        <w:trPr>
          <w:trHeight w:val="760"/>
        </w:trPr>
        <w:tc>
          <w:tcPr>
            <w:tcW w:w="14755" w:type="dxa"/>
            <w:gridSpan w:val="4"/>
            <w:vAlign w:val="center"/>
          </w:tcPr>
          <w:p w:rsidR="00682C29" w:rsidRPr="00682C29" w:rsidRDefault="00682C29" w:rsidP="00EC0081">
            <w:pPr>
              <w:jc w:val="center"/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КОРПУС №1</w:t>
            </w:r>
          </w:p>
        </w:tc>
      </w:tr>
      <w:tr w:rsidR="00682C29" w:rsidRPr="00682C29" w:rsidTr="00EC0081">
        <w:trPr>
          <w:trHeight w:val="371"/>
        </w:trPr>
        <w:tc>
          <w:tcPr>
            <w:tcW w:w="4827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№1 – Скипидарные ванны</w:t>
            </w:r>
          </w:p>
        </w:tc>
        <w:tc>
          <w:tcPr>
            <w:tcW w:w="3186" w:type="dxa"/>
            <w:vAlign w:val="center"/>
          </w:tcPr>
          <w:p w:rsidR="00682C29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Ежедневно </w:t>
            </w:r>
          </w:p>
        </w:tc>
        <w:tc>
          <w:tcPr>
            <w:tcW w:w="3371" w:type="dxa"/>
            <w:vAlign w:val="center"/>
          </w:tcPr>
          <w:p w:rsidR="00682C29" w:rsidRPr="00682C29" w:rsidRDefault="00877DAC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682C29" w:rsidRPr="00682C29" w:rsidTr="00EC0081">
        <w:trPr>
          <w:trHeight w:val="355"/>
        </w:trPr>
        <w:tc>
          <w:tcPr>
            <w:tcW w:w="4827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 – Кедровая бочка</w:t>
            </w:r>
          </w:p>
        </w:tc>
        <w:tc>
          <w:tcPr>
            <w:tcW w:w="3186" w:type="dxa"/>
            <w:vAlign w:val="center"/>
          </w:tcPr>
          <w:p w:rsidR="00682C29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682C29" w:rsidRPr="00682C29" w:rsidRDefault="00877DAC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682C29" w:rsidRPr="00682C29" w:rsidTr="00EC0081">
        <w:trPr>
          <w:trHeight w:val="371"/>
        </w:trPr>
        <w:tc>
          <w:tcPr>
            <w:tcW w:w="4827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№3 – Ингаляторий</w:t>
            </w:r>
          </w:p>
        </w:tc>
        <w:tc>
          <w:tcPr>
            <w:tcW w:w="3186" w:type="dxa"/>
            <w:vAlign w:val="center"/>
          </w:tcPr>
          <w:p w:rsidR="00682C29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682C29" w:rsidRPr="00682C29" w:rsidRDefault="00877DAC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682C29" w:rsidRPr="00682C29" w:rsidTr="00EC0081">
        <w:trPr>
          <w:trHeight w:val="371"/>
        </w:trPr>
        <w:tc>
          <w:tcPr>
            <w:tcW w:w="4827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№4 – Минеральные ванны</w:t>
            </w:r>
          </w:p>
        </w:tc>
        <w:tc>
          <w:tcPr>
            <w:tcW w:w="3186" w:type="dxa"/>
            <w:vAlign w:val="center"/>
          </w:tcPr>
          <w:p w:rsidR="00682C29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682C29" w:rsidRPr="00682C29" w:rsidRDefault="00877DAC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7.30 – 19.00 </w:t>
            </w:r>
          </w:p>
        </w:tc>
        <w:tc>
          <w:tcPr>
            <w:tcW w:w="3371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682C29" w:rsidRPr="00682C29" w:rsidTr="00EC0081">
        <w:trPr>
          <w:trHeight w:val="355"/>
        </w:trPr>
        <w:tc>
          <w:tcPr>
            <w:tcW w:w="4827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№5 – Гидромассаж </w:t>
            </w:r>
          </w:p>
        </w:tc>
        <w:tc>
          <w:tcPr>
            <w:tcW w:w="3186" w:type="dxa"/>
            <w:vAlign w:val="center"/>
          </w:tcPr>
          <w:p w:rsidR="00682C29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682C29" w:rsidRPr="00682C29" w:rsidRDefault="00877DAC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8.00 – 14.30 </w:t>
            </w:r>
          </w:p>
        </w:tc>
        <w:tc>
          <w:tcPr>
            <w:tcW w:w="3371" w:type="dxa"/>
            <w:vAlign w:val="center"/>
          </w:tcPr>
          <w:p w:rsidR="00682C29" w:rsidRPr="00682C29" w:rsidRDefault="00682C29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№6 – Лечебные души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Ежедневно 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№7 – Гидромассаж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13.00 – 14.00</w:t>
            </w:r>
          </w:p>
        </w:tc>
      </w:tr>
      <w:tr w:rsidR="007A142A" w:rsidRPr="00682C29" w:rsidTr="00EC0081">
        <w:trPr>
          <w:trHeight w:val="355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№8 – Гидромассаж (платный кабинет)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13.00 – 14.00</w:t>
            </w: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№9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Десневые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орошения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№201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Озонотерапия</w:t>
            </w:r>
            <w:proofErr w:type="spellEnd"/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55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№201(а)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Озонотерапия</w:t>
            </w:r>
            <w:proofErr w:type="spellEnd"/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Ежедневно 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№202 – Сухие углекислые ванны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7A142A" w:rsidRPr="00682C29" w:rsidTr="00EC0081">
        <w:trPr>
          <w:trHeight w:val="371"/>
        </w:trPr>
        <w:tc>
          <w:tcPr>
            <w:tcW w:w="4827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№203 – Микроклизмы</w:t>
            </w:r>
          </w:p>
        </w:tc>
        <w:tc>
          <w:tcPr>
            <w:tcW w:w="3186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8.00 – 14.30 </w:t>
            </w:r>
          </w:p>
        </w:tc>
        <w:tc>
          <w:tcPr>
            <w:tcW w:w="3371" w:type="dxa"/>
            <w:vAlign w:val="center"/>
          </w:tcPr>
          <w:p w:rsidR="007A142A" w:rsidRPr="00682C29" w:rsidRDefault="007A142A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55"/>
        </w:trPr>
        <w:tc>
          <w:tcPr>
            <w:tcW w:w="4827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№204 – Уролог</w:t>
            </w:r>
          </w:p>
        </w:tc>
        <w:tc>
          <w:tcPr>
            <w:tcW w:w="3186" w:type="dxa"/>
            <w:vAlign w:val="center"/>
          </w:tcPr>
          <w:p w:rsidR="00EC0081" w:rsidRPr="003B21D9" w:rsidRDefault="00EC0081" w:rsidP="00456806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r w:rsidR="00456806">
              <w:rPr>
                <w:rFonts w:asciiTheme="majorHAnsi" w:hAnsiTheme="majorHAnsi" w:cs="Times New Roman"/>
              </w:rPr>
              <w:t>В</w:t>
            </w:r>
            <w:r w:rsidRPr="003B21D9">
              <w:rPr>
                <w:rFonts w:asciiTheme="majorHAnsi" w:hAnsiTheme="majorHAnsi" w:cs="Times New Roman"/>
              </w:rPr>
              <w:t>т/</w:t>
            </w:r>
            <w:r w:rsidR="00456806">
              <w:rPr>
                <w:rFonts w:asciiTheme="majorHAnsi" w:hAnsiTheme="majorHAnsi" w:cs="Times New Roman"/>
              </w:rPr>
              <w:t>С</w:t>
            </w:r>
            <w:r w:rsidRPr="003B21D9">
              <w:rPr>
                <w:rFonts w:asciiTheme="majorHAnsi" w:hAnsiTheme="majorHAnsi" w:cs="Times New Roman"/>
              </w:rPr>
              <w:t>р/</w:t>
            </w:r>
            <w:proofErr w:type="spellStart"/>
            <w:r w:rsidR="00456806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3371" w:type="dxa"/>
            <w:vAlign w:val="center"/>
          </w:tcPr>
          <w:p w:rsidR="00EC0081" w:rsidRPr="003B21D9" w:rsidRDefault="00EC0081" w:rsidP="00EC0081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– 16.00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71"/>
        </w:trPr>
        <w:tc>
          <w:tcPr>
            <w:tcW w:w="4827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№205 – Грязелечение</w:t>
            </w:r>
          </w:p>
        </w:tc>
        <w:tc>
          <w:tcPr>
            <w:tcW w:w="3186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7.30 – 19.00 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71"/>
        </w:trPr>
        <w:tc>
          <w:tcPr>
            <w:tcW w:w="4827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№206 – Гинеколог</w:t>
            </w:r>
          </w:p>
        </w:tc>
        <w:tc>
          <w:tcPr>
            <w:tcW w:w="3186" w:type="dxa"/>
            <w:vAlign w:val="center"/>
          </w:tcPr>
          <w:p w:rsidR="00EC0081" w:rsidRPr="003B21D9" w:rsidRDefault="00EC0081" w:rsidP="009979D8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="009979D8">
              <w:rPr>
                <w:rFonts w:asciiTheme="majorHAnsi" w:hAnsiTheme="majorHAnsi" w:cs="Times New Roman"/>
              </w:rPr>
              <w:t xml:space="preserve"> – ПТ </w:t>
            </w:r>
          </w:p>
        </w:tc>
        <w:tc>
          <w:tcPr>
            <w:tcW w:w="3371" w:type="dxa"/>
            <w:vAlign w:val="center"/>
          </w:tcPr>
          <w:p w:rsidR="00EC0081" w:rsidRPr="003B21D9" w:rsidRDefault="00EC0081" w:rsidP="00EC0081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10.00 – 15.00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55"/>
        </w:trPr>
        <w:tc>
          <w:tcPr>
            <w:tcW w:w="4827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№207 – Массаж</w:t>
            </w:r>
          </w:p>
        </w:tc>
        <w:tc>
          <w:tcPr>
            <w:tcW w:w="3186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34"/>
        </w:trPr>
        <w:tc>
          <w:tcPr>
            <w:tcW w:w="4827" w:type="dxa"/>
            <w:vMerge w:val="restart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№208 – Стоматолог</w:t>
            </w:r>
          </w:p>
        </w:tc>
        <w:tc>
          <w:tcPr>
            <w:tcW w:w="3186" w:type="dxa"/>
            <w:vAlign w:val="center"/>
          </w:tcPr>
          <w:p w:rsidR="00EC0081" w:rsidRPr="00682C29" w:rsidRDefault="00EC0081" w:rsidP="00456806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>/</w:t>
            </w:r>
            <w:proofErr w:type="spellStart"/>
            <w:r w:rsidR="00456806">
              <w:rPr>
                <w:rFonts w:asciiTheme="majorHAnsi" w:hAnsiTheme="majorHAnsi" w:cs="Times New Roman"/>
              </w:rPr>
              <w:t>П</w:t>
            </w:r>
            <w:r>
              <w:rPr>
                <w:rFonts w:asciiTheme="majorHAnsi" w:hAnsiTheme="majorHAnsi" w:cs="Times New Roman"/>
              </w:rPr>
              <w:t>т</w:t>
            </w:r>
            <w:proofErr w:type="spellEnd"/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13.00 – 17.00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291"/>
        </w:trPr>
        <w:tc>
          <w:tcPr>
            <w:tcW w:w="4827" w:type="dxa"/>
            <w:vMerge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186" w:type="dxa"/>
            <w:vAlign w:val="center"/>
          </w:tcPr>
          <w:p w:rsidR="00EC0081" w:rsidRPr="00EC0081" w:rsidRDefault="00EC0081" w:rsidP="00EC0081">
            <w:pPr>
              <w:rPr>
                <w:rFonts w:asciiTheme="majorHAnsi" w:hAnsiTheme="majorHAnsi" w:cs="Times New Roman"/>
              </w:rPr>
            </w:pPr>
            <w:proofErr w:type="gramStart"/>
            <w:r w:rsidRPr="00EC0081">
              <w:rPr>
                <w:rFonts w:asciiTheme="majorHAnsi" w:hAnsiTheme="majorHAnsi" w:cs="Times New Roman"/>
              </w:rPr>
              <w:t>Ср</w:t>
            </w:r>
            <w:proofErr w:type="gramEnd"/>
            <w:r w:rsidRPr="00EC0081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 w:rsidRPr="00EC0081">
              <w:rPr>
                <w:rFonts w:asciiTheme="majorHAnsi" w:hAnsiTheme="majorHAnsi" w:cs="Times New Roman"/>
              </w:rPr>
              <w:t>13.00 – 16.00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EC0081" w:rsidRPr="00682C29" w:rsidTr="00EC0081">
        <w:trPr>
          <w:trHeight w:val="371"/>
        </w:trPr>
        <w:tc>
          <w:tcPr>
            <w:tcW w:w="4827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№209 – Массаж</w:t>
            </w:r>
          </w:p>
        </w:tc>
        <w:tc>
          <w:tcPr>
            <w:tcW w:w="3186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EC0081" w:rsidRPr="00682C29" w:rsidRDefault="00EC0081" w:rsidP="00EC0081">
            <w:pPr>
              <w:rPr>
                <w:rFonts w:asciiTheme="majorHAnsi" w:hAnsiTheme="majorHAnsi" w:cs="Times New Roman"/>
              </w:rPr>
            </w:pPr>
          </w:p>
        </w:tc>
      </w:tr>
      <w:tr w:rsidR="00456806" w:rsidRPr="00682C29" w:rsidTr="00EC0081">
        <w:trPr>
          <w:trHeight w:val="355"/>
        </w:trPr>
        <w:tc>
          <w:tcPr>
            <w:tcW w:w="4827" w:type="dxa"/>
            <w:vAlign w:val="center"/>
          </w:tcPr>
          <w:p w:rsidR="00456806" w:rsidRPr="00682C29" w:rsidRDefault="00456806" w:rsidP="00456806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lastRenderedPageBreak/>
              <w:t xml:space="preserve">Кабинет №210 – Лор </w:t>
            </w:r>
          </w:p>
        </w:tc>
        <w:tc>
          <w:tcPr>
            <w:tcW w:w="3186" w:type="dxa"/>
            <w:vAlign w:val="center"/>
          </w:tcPr>
          <w:p w:rsidR="00456806" w:rsidRPr="003B21D9" w:rsidRDefault="00456806" w:rsidP="00456806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hAnsiTheme="majorHAnsi" w:cs="Times New Roman"/>
              </w:rPr>
              <w:t>В</w:t>
            </w:r>
            <w:r w:rsidRPr="003B21D9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3371" w:type="dxa"/>
            <w:vAlign w:val="center"/>
          </w:tcPr>
          <w:p w:rsidR="00456806" w:rsidRPr="003B21D9" w:rsidRDefault="00456806" w:rsidP="00456806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17.00 – 18.00</w:t>
            </w:r>
          </w:p>
        </w:tc>
        <w:tc>
          <w:tcPr>
            <w:tcW w:w="3371" w:type="dxa"/>
            <w:vAlign w:val="center"/>
          </w:tcPr>
          <w:p w:rsidR="00456806" w:rsidRPr="00682C29" w:rsidRDefault="00456806" w:rsidP="00456806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55"/>
        </w:trPr>
        <w:tc>
          <w:tcPr>
            <w:tcW w:w="4827" w:type="dxa"/>
            <w:vAlign w:val="center"/>
          </w:tcPr>
          <w:p w:rsidR="004A6E15" w:rsidRPr="009979D8" w:rsidRDefault="004A6E15" w:rsidP="009979D8">
            <w:pPr>
              <w:rPr>
                <w:rFonts w:asciiTheme="majorHAnsi" w:hAnsiTheme="majorHAnsi"/>
                <w:sz w:val="24"/>
                <w:lang w:val="en-US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№210 – </w:t>
            </w:r>
            <w:r>
              <w:rPr>
                <w:rFonts w:asciiTheme="majorHAnsi" w:hAnsiTheme="majorHAnsi"/>
                <w:sz w:val="24"/>
              </w:rPr>
              <w:t>О</w:t>
            </w:r>
            <w:r w:rsidR="009979D8">
              <w:rPr>
                <w:rFonts w:asciiTheme="majorHAnsi" w:hAnsiTheme="majorHAnsi"/>
                <w:sz w:val="24"/>
              </w:rPr>
              <w:t>фтальмолог</w:t>
            </w:r>
          </w:p>
        </w:tc>
        <w:tc>
          <w:tcPr>
            <w:tcW w:w="3186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>/Ср/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3371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10.00 – 12.00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№211 – Мануальный терапевт </w:t>
            </w:r>
          </w:p>
        </w:tc>
        <w:tc>
          <w:tcPr>
            <w:tcW w:w="3186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9.00 - 16.00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08"/>
        </w:trPr>
        <w:tc>
          <w:tcPr>
            <w:tcW w:w="4827" w:type="dxa"/>
            <w:vMerge w:val="restart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</w:t>
            </w:r>
            <w:r>
              <w:rPr>
                <w:rFonts w:asciiTheme="majorHAnsi" w:hAnsiTheme="majorHAnsi"/>
                <w:sz w:val="24"/>
              </w:rPr>
              <w:t>2</w:t>
            </w:r>
            <w:r w:rsidRPr="00682C29">
              <w:rPr>
                <w:rFonts w:asciiTheme="majorHAnsi" w:hAnsiTheme="majorHAnsi"/>
                <w:sz w:val="24"/>
              </w:rPr>
              <w:t xml:space="preserve"> – Кардиолог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EC0081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EC0081">
              <w:rPr>
                <w:rFonts w:asciiTheme="majorHAnsi" w:hAnsiTheme="majorHAnsi" w:cs="Times New Roman"/>
              </w:rPr>
              <w:t>/</w:t>
            </w:r>
            <w:r w:rsidR="009979D8">
              <w:rPr>
                <w:rFonts w:asciiTheme="majorHAnsi" w:hAnsiTheme="majorHAnsi" w:cs="Times New Roman"/>
              </w:rPr>
              <w:t>Ср/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r w:rsidRPr="00EC0081">
              <w:rPr>
                <w:rFonts w:asciiTheme="majorHAnsi" w:hAnsiTheme="majorHAnsi" w:cs="Times New Roman"/>
              </w:rPr>
              <w:t>т</w:t>
            </w:r>
            <w:proofErr w:type="spellEnd"/>
            <w:r w:rsidRPr="00EC0081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 w:rsidRPr="00EC0081">
              <w:rPr>
                <w:rFonts w:asciiTheme="majorHAnsi" w:hAnsiTheme="majorHAnsi" w:cs="Times New Roman"/>
              </w:rPr>
              <w:t>9.30 – 17.00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34"/>
        </w:trPr>
        <w:tc>
          <w:tcPr>
            <w:tcW w:w="4827" w:type="dxa"/>
            <w:vMerge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186" w:type="dxa"/>
            <w:vAlign w:val="center"/>
          </w:tcPr>
          <w:p w:rsidR="004A6E15" w:rsidRPr="00EC0081" w:rsidRDefault="004A6E15" w:rsidP="004A6E15">
            <w:pPr>
              <w:rPr>
                <w:rFonts w:asciiTheme="majorHAnsi" w:hAnsiTheme="majorHAnsi" w:cs="Times New Roman"/>
              </w:rPr>
            </w:pPr>
            <w:proofErr w:type="gramStart"/>
            <w:r w:rsidRPr="00EC0081">
              <w:rPr>
                <w:rFonts w:asciiTheme="majorHAnsi" w:hAnsiTheme="majorHAnsi" w:cs="Times New Roman"/>
              </w:rPr>
              <w:t>Вт</w:t>
            </w:r>
            <w:proofErr w:type="gramEnd"/>
            <w:r w:rsidRPr="00EC0081">
              <w:rPr>
                <w:rFonts w:asciiTheme="majorHAnsi" w:hAnsiTheme="majorHAnsi" w:cs="Times New Roman"/>
              </w:rPr>
              <w:t>/</w:t>
            </w:r>
            <w:proofErr w:type="spellStart"/>
            <w:r>
              <w:rPr>
                <w:rFonts w:asciiTheme="majorHAnsi" w:hAnsiTheme="majorHAnsi" w:cs="Times New Roman"/>
              </w:rPr>
              <w:t>Ч</w:t>
            </w:r>
            <w:r w:rsidRPr="00EC0081">
              <w:rPr>
                <w:rFonts w:asciiTheme="majorHAnsi" w:hAnsiTheme="majorHAnsi" w:cs="Times New Roman"/>
              </w:rPr>
              <w:t>т</w:t>
            </w:r>
            <w:proofErr w:type="spellEnd"/>
            <w:r w:rsidRPr="00EC0081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9979D8">
            <w:pPr>
              <w:rPr>
                <w:rFonts w:asciiTheme="majorHAnsi" w:hAnsiTheme="majorHAnsi" w:cs="Times New Roman"/>
              </w:rPr>
            </w:pPr>
            <w:r w:rsidRPr="00EC0081">
              <w:rPr>
                <w:rFonts w:asciiTheme="majorHAnsi" w:hAnsiTheme="majorHAnsi" w:cs="Times New Roman"/>
              </w:rPr>
              <w:t>9.00 – 1</w:t>
            </w:r>
            <w:r w:rsidR="009979D8">
              <w:rPr>
                <w:rFonts w:asciiTheme="majorHAnsi" w:hAnsiTheme="majorHAnsi" w:cs="Times New Roman"/>
              </w:rPr>
              <w:t>1</w:t>
            </w:r>
            <w:r w:rsidRPr="00EC0081">
              <w:rPr>
                <w:rFonts w:asciiTheme="majorHAnsi" w:hAnsiTheme="majorHAnsi" w:cs="Times New Roman"/>
              </w:rPr>
              <w:t>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55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№213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01702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01702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017026">
              <w:rPr>
                <w:rFonts w:asciiTheme="majorHAnsi" w:hAnsiTheme="majorHAnsi" w:cs="Times New Roman"/>
              </w:rPr>
              <w:t>Сб</w:t>
            </w:r>
            <w:proofErr w:type="spellEnd"/>
            <w:r w:rsidRPr="0001702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№215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01702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01702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017026">
              <w:rPr>
                <w:rFonts w:asciiTheme="majorHAnsi" w:hAnsiTheme="majorHAnsi" w:cs="Times New Roman"/>
              </w:rPr>
              <w:t>Сб</w:t>
            </w:r>
            <w:proofErr w:type="spellEnd"/>
            <w:r w:rsidRPr="0001702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№216 – Аэрофитотерапия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55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№217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DE380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DE380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E3806">
              <w:rPr>
                <w:rFonts w:asciiTheme="majorHAnsi" w:hAnsiTheme="majorHAnsi" w:cs="Times New Roman"/>
              </w:rPr>
              <w:t>Сб</w:t>
            </w:r>
            <w:proofErr w:type="spellEnd"/>
            <w:r w:rsidRPr="00DE380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№218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DE380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DE380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E3806">
              <w:rPr>
                <w:rFonts w:asciiTheme="majorHAnsi" w:hAnsiTheme="majorHAnsi" w:cs="Times New Roman"/>
              </w:rPr>
              <w:t>Сб</w:t>
            </w:r>
            <w:proofErr w:type="spellEnd"/>
            <w:r w:rsidRPr="00DE380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№219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DE380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DE380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E3806">
              <w:rPr>
                <w:rFonts w:asciiTheme="majorHAnsi" w:hAnsiTheme="majorHAnsi" w:cs="Times New Roman"/>
              </w:rPr>
              <w:t>Сб</w:t>
            </w:r>
            <w:proofErr w:type="spellEnd"/>
            <w:r w:rsidRPr="00DE380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№220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DE380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DE380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E3806">
              <w:rPr>
                <w:rFonts w:asciiTheme="majorHAnsi" w:hAnsiTheme="majorHAnsi" w:cs="Times New Roman"/>
              </w:rPr>
              <w:t>Сб</w:t>
            </w:r>
            <w:proofErr w:type="spellEnd"/>
            <w:r w:rsidRPr="00DE380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№221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DE3806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DE3806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E3806">
              <w:rPr>
                <w:rFonts w:asciiTheme="majorHAnsi" w:hAnsiTheme="majorHAnsi" w:cs="Times New Roman"/>
              </w:rPr>
              <w:t>Сб</w:t>
            </w:r>
            <w:proofErr w:type="spellEnd"/>
            <w:r w:rsidRPr="00DE380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271249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№222 – Невро</w:t>
            </w:r>
            <w:r w:rsidR="00271249">
              <w:rPr>
                <w:rFonts w:asciiTheme="majorHAnsi" w:hAnsiTheme="majorHAnsi"/>
                <w:sz w:val="24"/>
              </w:rPr>
              <w:t>лог</w:t>
            </w:r>
          </w:p>
        </w:tc>
        <w:tc>
          <w:tcPr>
            <w:tcW w:w="3186" w:type="dxa"/>
            <w:vAlign w:val="center"/>
          </w:tcPr>
          <w:p w:rsidR="004A6E15" w:rsidRPr="00682C29" w:rsidRDefault="00271249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271249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9.00 – 12.00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№223 – Физиотерапевт</w:t>
            </w:r>
          </w:p>
        </w:tc>
        <w:tc>
          <w:tcPr>
            <w:tcW w:w="3186" w:type="dxa"/>
            <w:vAlign w:val="center"/>
          </w:tcPr>
          <w:p w:rsidR="004A6E15" w:rsidRPr="00682C29" w:rsidRDefault="00C56E30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C56E30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8.00 – 16.00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</w:t>
            </w:r>
            <w:r w:rsidRPr="00682C29">
              <w:rPr>
                <w:rFonts w:asciiTheme="majorHAnsi" w:hAnsiTheme="majorHAnsi"/>
                <w:sz w:val="24"/>
                <w:lang w:val="en-US"/>
              </w:rPr>
              <w:t>4</w:t>
            </w:r>
            <w:r w:rsidRPr="00682C29">
              <w:rPr>
                <w:rFonts w:asciiTheme="majorHAnsi" w:hAnsiTheme="majorHAnsi"/>
                <w:sz w:val="24"/>
              </w:rPr>
              <w:t xml:space="preserve">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EB77BE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EB77BE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EB77BE">
              <w:rPr>
                <w:rFonts w:asciiTheme="majorHAnsi" w:hAnsiTheme="majorHAnsi" w:cs="Times New Roman"/>
              </w:rPr>
              <w:t>Сб</w:t>
            </w:r>
            <w:proofErr w:type="spellEnd"/>
            <w:r w:rsidRPr="00EB77B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№225 – Массаж</w:t>
            </w:r>
          </w:p>
        </w:tc>
        <w:tc>
          <w:tcPr>
            <w:tcW w:w="3186" w:type="dxa"/>
          </w:tcPr>
          <w:p w:rsidR="004A6E15" w:rsidRDefault="004A6E15" w:rsidP="004A6E15">
            <w:proofErr w:type="spellStart"/>
            <w:proofErr w:type="gramStart"/>
            <w:r w:rsidRPr="00EB77BE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EB77BE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EB77BE">
              <w:rPr>
                <w:rFonts w:asciiTheme="majorHAnsi" w:hAnsiTheme="majorHAnsi" w:cs="Times New Roman"/>
              </w:rPr>
              <w:t>Сб</w:t>
            </w:r>
            <w:proofErr w:type="spellEnd"/>
            <w:r w:rsidRPr="00EB77B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№227 – Массаж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Сб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№228 – Лаборатория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15.12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E621CB" w:rsidP="00E621C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Кабинет №231 – Ректоскопия</w:t>
            </w:r>
          </w:p>
        </w:tc>
        <w:tc>
          <w:tcPr>
            <w:tcW w:w="3186" w:type="dxa"/>
            <w:vAlign w:val="center"/>
          </w:tcPr>
          <w:p w:rsidR="004A6E15" w:rsidRPr="00682C29" w:rsidRDefault="00E621CB" w:rsidP="004A6E15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Вт</w:t>
            </w:r>
            <w:proofErr w:type="gramEnd"/>
            <w:r w:rsidR="000F36E4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Ч</w:t>
            </w:r>
            <w:r w:rsidR="000F36E4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3371" w:type="dxa"/>
            <w:vAlign w:val="center"/>
          </w:tcPr>
          <w:p w:rsidR="004A6E15" w:rsidRPr="00682C29" w:rsidRDefault="000F36E4" w:rsidP="00E621CB">
            <w:pPr>
              <w:rPr>
                <w:rFonts w:asciiTheme="majorHAnsi" w:hAnsiTheme="majorHAnsi" w:cs="Times New Roman"/>
              </w:rPr>
            </w:pPr>
            <w:r w:rsidRPr="00E621CB">
              <w:rPr>
                <w:rFonts w:asciiTheme="majorHAnsi" w:hAnsiTheme="majorHAnsi" w:cs="Times New Roman"/>
              </w:rPr>
              <w:t xml:space="preserve">8.00 – </w:t>
            </w:r>
            <w:r w:rsidR="00E621CB">
              <w:rPr>
                <w:rFonts w:asciiTheme="majorHAnsi" w:hAnsiTheme="majorHAnsi" w:cs="Times New Roman"/>
              </w:rPr>
              <w:t>10</w:t>
            </w:r>
            <w:r w:rsidRPr="00E621CB">
              <w:rPr>
                <w:rFonts w:asciiTheme="majorHAnsi" w:hAnsiTheme="majorHAnsi" w:cs="Times New Roman"/>
              </w:rPr>
              <w:t>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Кабинет №301- А УЗДГ </w:t>
            </w:r>
          </w:p>
        </w:tc>
        <w:tc>
          <w:tcPr>
            <w:tcW w:w="3186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Вт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3371" w:type="dxa"/>
            <w:vAlign w:val="center"/>
          </w:tcPr>
          <w:p w:rsidR="004A6E15" w:rsidRPr="003B21D9" w:rsidRDefault="004A6E15" w:rsidP="004A6E15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10.00 – 15.20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№301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Озонотерапия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Ежедневно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№303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Лазеромагнитотерапия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№304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Электросветолечение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№306 – Процедурный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13.00 – 14.00 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 xml:space="preserve">Кабинет №307 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Парафинолечение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13.00 – 14.00 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Кабинет №309 – Дежурный Пост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Круглосуточно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13.00 – 14.00 / 17.00 – 18.00 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  <w:r w:rsidRPr="00682C29">
              <w:rPr>
                <w:rFonts w:asciiTheme="majorHAnsi" w:hAnsiTheme="majorHAnsi"/>
                <w:sz w:val="24"/>
              </w:rPr>
              <w:lastRenderedPageBreak/>
              <w:t xml:space="preserve">– </w:t>
            </w:r>
            <w:proofErr w:type="spellStart"/>
            <w:r w:rsidRPr="00682C29">
              <w:rPr>
                <w:rFonts w:asciiTheme="majorHAnsi" w:hAnsiTheme="majorHAnsi"/>
                <w:sz w:val="24"/>
              </w:rPr>
              <w:t>Фитобар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8.00 – 14.30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558"/>
        </w:trPr>
        <w:tc>
          <w:tcPr>
            <w:tcW w:w="14755" w:type="dxa"/>
            <w:gridSpan w:val="4"/>
            <w:vAlign w:val="center"/>
          </w:tcPr>
          <w:p w:rsidR="004A6E15" w:rsidRPr="00682C29" w:rsidRDefault="004A6E15" w:rsidP="004A6E15">
            <w:pPr>
              <w:jc w:val="center"/>
              <w:rPr>
                <w:rFonts w:asciiTheme="majorHAnsi" w:hAnsiTheme="majorHAnsi" w:cs="Times New Roman"/>
              </w:rPr>
            </w:pPr>
            <w:r w:rsidRPr="00682C29">
              <w:rPr>
                <w:rFonts w:asciiTheme="majorHAnsi" w:hAnsiTheme="majorHAnsi"/>
                <w:sz w:val="24"/>
              </w:rPr>
              <w:t>К</w:t>
            </w:r>
            <w:r>
              <w:rPr>
                <w:rFonts w:asciiTheme="majorHAnsi" w:hAnsiTheme="majorHAnsi"/>
                <w:sz w:val="24"/>
              </w:rPr>
              <w:t>ОРПУС КУЛЬТУРНО-РАЗВЛЕКАТЕЛЬНОГО КОМПЛЕКСА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Зал ЛФК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13.00 – 14.00 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Бассейн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21.00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13.00 – 15.00 </w:t>
            </w: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2C29">
              <w:rPr>
                <w:rFonts w:asciiTheme="majorHAnsi" w:hAnsiTheme="majorHAnsi"/>
                <w:sz w:val="24"/>
              </w:rPr>
              <w:t>Прессотерапия</w:t>
            </w:r>
            <w:proofErr w:type="spellEnd"/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Криотерапия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7.00 – 9.00 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2C29">
              <w:rPr>
                <w:rFonts w:asciiTheme="majorHAnsi" w:hAnsiTheme="majorHAnsi"/>
                <w:sz w:val="24"/>
              </w:rPr>
              <w:t>Магнитотурботрон</w:t>
            </w:r>
            <w:proofErr w:type="spellEnd"/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2C29">
              <w:rPr>
                <w:rFonts w:asciiTheme="majorHAnsi" w:hAnsiTheme="majorHAnsi"/>
                <w:sz w:val="24"/>
              </w:rPr>
              <w:t>Пенносолодковая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ванна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2C29">
              <w:rPr>
                <w:rFonts w:asciiTheme="majorHAnsi" w:hAnsiTheme="majorHAnsi"/>
                <w:sz w:val="24"/>
              </w:rPr>
              <w:t>Йодобромная</w:t>
            </w:r>
            <w:proofErr w:type="spellEnd"/>
            <w:r w:rsidRPr="00682C29">
              <w:rPr>
                <w:rFonts w:asciiTheme="majorHAnsi" w:hAnsiTheme="majorHAnsi"/>
                <w:sz w:val="24"/>
              </w:rPr>
              <w:t xml:space="preserve"> ванна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Соляная пещера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  <w:tr w:rsidR="004A6E15" w:rsidRPr="00682C29" w:rsidTr="00EC0081">
        <w:trPr>
          <w:trHeight w:val="371"/>
        </w:trPr>
        <w:tc>
          <w:tcPr>
            <w:tcW w:w="4827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/>
                <w:sz w:val="24"/>
              </w:rPr>
            </w:pPr>
            <w:r w:rsidRPr="00682C29">
              <w:rPr>
                <w:rFonts w:asciiTheme="majorHAnsi" w:hAnsiTheme="majorHAnsi"/>
                <w:sz w:val="24"/>
              </w:rPr>
              <w:t>Лечебные души</w:t>
            </w:r>
          </w:p>
        </w:tc>
        <w:tc>
          <w:tcPr>
            <w:tcW w:w="3186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7.30 – 19.00</w:t>
            </w:r>
          </w:p>
        </w:tc>
        <w:tc>
          <w:tcPr>
            <w:tcW w:w="3371" w:type="dxa"/>
            <w:vAlign w:val="center"/>
          </w:tcPr>
          <w:p w:rsidR="004A6E15" w:rsidRPr="00682C29" w:rsidRDefault="004A6E15" w:rsidP="004A6E15">
            <w:pPr>
              <w:rPr>
                <w:rFonts w:asciiTheme="majorHAnsi" w:hAnsiTheme="majorHAnsi" w:cs="Times New Roman"/>
              </w:rPr>
            </w:pPr>
          </w:p>
        </w:tc>
      </w:tr>
    </w:tbl>
    <w:p w:rsidR="00682C29" w:rsidRPr="003B21D9" w:rsidRDefault="00682C29" w:rsidP="00682C29">
      <w:pPr>
        <w:rPr>
          <w:rFonts w:asciiTheme="majorHAnsi" w:hAnsiTheme="majorHAnsi" w:cs="Times New Roman"/>
        </w:rPr>
      </w:pPr>
      <w:r w:rsidRPr="003B21D9">
        <w:rPr>
          <w:rFonts w:asciiTheme="majorHAnsi" w:hAnsiTheme="majorHAnsi" w:cs="Times New Roman"/>
        </w:rPr>
        <w:br w:type="textWrapping" w:clear="all"/>
      </w:r>
    </w:p>
    <w:p w:rsidR="00275217" w:rsidRDefault="00275217"/>
    <w:sectPr w:rsidR="00275217" w:rsidSect="003B21D9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48"/>
    <w:rsid w:val="000A7DAF"/>
    <w:rsid w:val="000D29B8"/>
    <w:rsid w:val="000F36E4"/>
    <w:rsid w:val="00271249"/>
    <w:rsid w:val="00275217"/>
    <w:rsid w:val="00456806"/>
    <w:rsid w:val="004A6E15"/>
    <w:rsid w:val="005663B3"/>
    <w:rsid w:val="006207C9"/>
    <w:rsid w:val="00682C29"/>
    <w:rsid w:val="00774720"/>
    <w:rsid w:val="007A142A"/>
    <w:rsid w:val="00877DAC"/>
    <w:rsid w:val="00916800"/>
    <w:rsid w:val="009979D8"/>
    <w:rsid w:val="009A3895"/>
    <w:rsid w:val="00C56E30"/>
    <w:rsid w:val="00CF1648"/>
    <w:rsid w:val="00E621CB"/>
    <w:rsid w:val="00E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94A2-73AA-42F4-A9C0-5EA53CF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2018-06-05T07:35:00Z</dcterms:created>
  <dcterms:modified xsi:type="dcterms:W3CDTF">2018-06-07T10:58:00Z</dcterms:modified>
</cp:coreProperties>
</file>